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8E" w:rsidRDefault="00BA738E" w:rsidP="00EA0093">
      <w:pPr>
        <w:pStyle w:val="a9"/>
        <w:numPr>
          <w:ilvl w:val="1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EA0093">
        <w:rPr>
          <w:b/>
          <w:sz w:val="28"/>
          <w:szCs w:val="28"/>
        </w:rPr>
        <w:t xml:space="preserve">Проектирование </w:t>
      </w:r>
      <w:r w:rsidR="00BC73B7" w:rsidRPr="00EA0093">
        <w:rPr>
          <w:b/>
          <w:sz w:val="28"/>
          <w:szCs w:val="28"/>
        </w:rPr>
        <w:t>сотовых систем связи</w:t>
      </w:r>
    </w:p>
    <w:p w:rsidR="00EA0093" w:rsidRDefault="00EA0093" w:rsidP="00EA0093">
      <w:pPr>
        <w:spacing w:line="276" w:lineRule="auto"/>
        <w:jc w:val="both"/>
        <w:rPr>
          <w:b/>
          <w:sz w:val="28"/>
          <w:szCs w:val="28"/>
        </w:rPr>
      </w:pPr>
    </w:p>
    <w:p w:rsidR="00EA0093" w:rsidRPr="00EA0093" w:rsidRDefault="00EA0093" w:rsidP="00EA009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A009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2.1. </w:t>
      </w:r>
      <w:r w:rsidRPr="00EA0093">
        <w:rPr>
          <w:b/>
          <w:sz w:val="28"/>
          <w:szCs w:val="28"/>
        </w:rPr>
        <w:t xml:space="preserve">Технология проектирования </w:t>
      </w:r>
      <w:r w:rsidR="007448CE">
        <w:rPr>
          <w:b/>
          <w:sz w:val="28"/>
          <w:szCs w:val="28"/>
        </w:rPr>
        <w:t>сотовых систем связи</w:t>
      </w:r>
      <w:r>
        <w:rPr>
          <w:b/>
          <w:sz w:val="28"/>
          <w:szCs w:val="28"/>
        </w:rPr>
        <w:t>.</w:t>
      </w:r>
    </w:p>
    <w:p w:rsidR="00BA738E" w:rsidRPr="004422A7" w:rsidRDefault="00BA738E" w:rsidP="00BA738E">
      <w:pPr>
        <w:spacing w:line="276" w:lineRule="auto"/>
        <w:ind w:firstLine="708"/>
        <w:jc w:val="both"/>
        <w:rPr>
          <w:sz w:val="28"/>
          <w:szCs w:val="28"/>
          <w:lang w:val="az-Latn-AZ"/>
        </w:rPr>
      </w:pPr>
    </w:p>
    <w:p w:rsidR="00EA0093" w:rsidRDefault="00EA0093" w:rsidP="00EA0093">
      <w:pPr>
        <w:spacing w:line="276" w:lineRule="auto"/>
        <w:ind w:firstLine="708"/>
        <w:jc w:val="both"/>
        <w:rPr>
          <w:sz w:val="28"/>
          <w:szCs w:val="28"/>
        </w:rPr>
      </w:pPr>
      <w:r w:rsidRPr="00EA0093">
        <w:rPr>
          <w:sz w:val="28"/>
          <w:szCs w:val="28"/>
        </w:rPr>
        <w:t>Проектирование – один из наиболее сложных и ответственных этапов разв</w:t>
      </w:r>
      <w:r w:rsidR="007448CE">
        <w:rPr>
          <w:sz w:val="28"/>
          <w:szCs w:val="28"/>
        </w:rPr>
        <w:t>ертывания систем сотовой связи</w:t>
      </w:r>
      <w:r w:rsidRPr="00EA0093">
        <w:rPr>
          <w:sz w:val="28"/>
          <w:szCs w:val="28"/>
        </w:rPr>
        <w:t>, поскольку он должен обеспечить возможно более близкое к оптимальному построение</w:t>
      </w:r>
      <w:r w:rsidR="003F2762">
        <w:rPr>
          <w:sz w:val="28"/>
          <w:szCs w:val="28"/>
        </w:rPr>
        <w:t xml:space="preserve"> сети по критерию эффективность/</w:t>
      </w:r>
      <w:r w:rsidRPr="00EA0093">
        <w:rPr>
          <w:sz w:val="28"/>
          <w:szCs w:val="28"/>
        </w:rPr>
        <w:t>стоимость. При проектировании необходимо определить места установки БС и распределить имеющиеся частотные каналы между ячейками (составить территориально-частотный план в соответствии с принципом повторного использования частот) таким образом, чтобы обеспечить обслуживание сотовой связью заданной территории с требуемым качеством при минимальном числе БС, т.е. при минимальной стоимости инфраструктуры сети. Фактически эта задача очень сложна. С одной стороны чрезмерно ч</w:t>
      </w:r>
      <w:r w:rsidR="003F2762">
        <w:rPr>
          <w:sz w:val="28"/>
          <w:szCs w:val="28"/>
        </w:rPr>
        <w:t>астая расстановка БС невыгодна, т.к.</w:t>
      </w:r>
      <w:r w:rsidRPr="00EA0093">
        <w:rPr>
          <w:sz w:val="28"/>
          <w:szCs w:val="28"/>
        </w:rPr>
        <w:t xml:space="preserve"> влечет за собой неоправданные затраты. С другой стороны, слишком редкое расположение БС может привести к появлению необслуживаемых участков территории, что недоступно. Задача дополнительно осложняется трудностью аналитической оценки характеристики расположения сигналов и расчета напряженности поля, а также необходимостью учета неравномерности трафика в пределах обслуживаемой территории.</w:t>
      </w:r>
    </w:p>
    <w:p w:rsidR="00EA0093" w:rsidRDefault="00EA0093" w:rsidP="00EA0093">
      <w:pPr>
        <w:spacing w:line="276" w:lineRule="auto"/>
        <w:ind w:firstLine="708"/>
        <w:jc w:val="both"/>
        <w:rPr>
          <w:sz w:val="28"/>
          <w:szCs w:val="28"/>
        </w:rPr>
      </w:pPr>
      <w:r w:rsidRPr="00EA0093">
        <w:rPr>
          <w:sz w:val="28"/>
          <w:szCs w:val="28"/>
        </w:rPr>
        <w:t>В проектируемой сети обязательно производ</w:t>
      </w:r>
      <w:r w:rsidR="003F2762">
        <w:rPr>
          <w:sz w:val="28"/>
          <w:szCs w:val="28"/>
        </w:rPr>
        <w:t>я</w:t>
      </w:r>
      <w:r w:rsidRPr="00EA0093">
        <w:rPr>
          <w:sz w:val="28"/>
          <w:szCs w:val="28"/>
        </w:rPr>
        <w:t>тся экспериментальные измерения характеристик электромагнитного поля, и по результатам измерений схема сети также корректируется. Окончательно качество проекта оценивается уже на этапе эксплуатации сети, где также неизбежны его корректировка и доработка, особенно в самом начале работы, когда производятся настройка и оптимизация сети. Этот этап работы фактически оказывается наиболее трудоемким. Доработки проекта требуются по мере развития и совершенствования сети, для повышения ее качества.</w:t>
      </w:r>
    </w:p>
    <w:p w:rsidR="003F2762" w:rsidRDefault="00EA0093" w:rsidP="00EA0093">
      <w:pPr>
        <w:spacing w:line="276" w:lineRule="auto"/>
        <w:ind w:firstLine="708"/>
        <w:jc w:val="both"/>
        <w:rPr>
          <w:sz w:val="28"/>
          <w:szCs w:val="28"/>
        </w:rPr>
      </w:pPr>
      <w:r w:rsidRPr="00EA0093">
        <w:rPr>
          <w:sz w:val="28"/>
          <w:szCs w:val="28"/>
        </w:rPr>
        <w:t xml:space="preserve">Качество услуг, предоставляемых </w:t>
      </w:r>
      <w:r w:rsidR="003F2762">
        <w:rPr>
          <w:sz w:val="28"/>
          <w:szCs w:val="28"/>
        </w:rPr>
        <w:t>сотовыми системами связи</w:t>
      </w:r>
      <w:r w:rsidRPr="00EA0093">
        <w:rPr>
          <w:sz w:val="28"/>
          <w:szCs w:val="28"/>
        </w:rPr>
        <w:t xml:space="preserve">, во многом определяется характеристиками ее подсистемы БС. В процессе планирования сети БС решаются следующие задачи: </w:t>
      </w:r>
    </w:p>
    <w:p w:rsidR="003F2762" w:rsidRDefault="003F2762" w:rsidP="003F2762">
      <w:pPr>
        <w:pStyle w:val="a9"/>
        <w:numPr>
          <w:ilvl w:val="0"/>
          <w:numId w:val="23"/>
        </w:numPr>
        <w:spacing w:line="276" w:lineRule="auto"/>
        <w:ind w:left="426"/>
        <w:jc w:val="both"/>
        <w:rPr>
          <w:sz w:val="28"/>
          <w:szCs w:val="28"/>
        </w:rPr>
      </w:pPr>
      <w:r w:rsidRPr="003F2762">
        <w:rPr>
          <w:i/>
          <w:sz w:val="28"/>
          <w:szCs w:val="28"/>
        </w:rPr>
        <w:t>О</w:t>
      </w:r>
      <w:r w:rsidR="00EA0093" w:rsidRPr="003F2762">
        <w:rPr>
          <w:i/>
          <w:sz w:val="28"/>
          <w:szCs w:val="28"/>
        </w:rPr>
        <w:t>беспечения радиопокрытия территории</w:t>
      </w:r>
      <w:r w:rsidR="00EA0093" w:rsidRPr="003F2762">
        <w:rPr>
          <w:sz w:val="28"/>
          <w:szCs w:val="28"/>
        </w:rPr>
        <w:t xml:space="preserve">, на которой должны предоставляться услуги связи; </w:t>
      </w:r>
    </w:p>
    <w:p w:rsidR="003F2762" w:rsidRDefault="003F2762" w:rsidP="003F2762">
      <w:pPr>
        <w:pStyle w:val="a9"/>
        <w:numPr>
          <w:ilvl w:val="0"/>
          <w:numId w:val="23"/>
        </w:numPr>
        <w:spacing w:line="276" w:lineRule="auto"/>
        <w:ind w:left="426"/>
        <w:jc w:val="both"/>
        <w:rPr>
          <w:sz w:val="28"/>
          <w:szCs w:val="28"/>
        </w:rPr>
      </w:pPr>
      <w:r w:rsidRPr="003F2762">
        <w:rPr>
          <w:i/>
          <w:sz w:val="28"/>
          <w:szCs w:val="28"/>
        </w:rPr>
        <w:t>П</w:t>
      </w:r>
      <w:r w:rsidR="00EA0093" w:rsidRPr="003F2762">
        <w:rPr>
          <w:i/>
          <w:sz w:val="28"/>
          <w:szCs w:val="28"/>
        </w:rPr>
        <w:t>остроение сети</w:t>
      </w:r>
      <w:r w:rsidR="00EA0093" w:rsidRPr="003F2762">
        <w:rPr>
          <w:sz w:val="28"/>
          <w:szCs w:val="28"/>
        </w:rPr>
        <w:t>, емкости которой будет достаточно для обслуживания создаваемого абонентами трафика с допустимым уровнем перегрузок;</w:t>
      </w:r>
    </w:p>
    <w:p w:rsidR="00EA0093" w:rsidRPr="003F2762" w:rsidRDefault="003F2762" w:rsidP="003F2762">
      <w:pPr>
        <w:pStyle w:val="a9"/>
        <w:numPr>
          <w:ilvl w:val="0"/>
          <w:numId w:val="23"/>
        </w:numPr>
        <w:spacing w:line="276" w:lineRule="auto"/>
        <w:ind w:left="426"/>
        <w:jc w:val="both"/>
        <w:rPr>
          <w:sz w:val="28"/>
          <w:szCs w:val="28"/>
        </w:rPr>
      </w:pPr>
      <w:r w:rsidRPr="003F2762">
        <w:rPr>
          <w:i/>
          <w:sz w:val="28"/>
          <w:szCs w:val="28"/>
        </w:rPr>
        <w:t>О</w:t>
      </w:r>
      <w:r w:rsidR="00EA0093" w:rsidRPr="003F2762">
        <w:rPr>
          <w:i/>
          <w:sz w:val="28"/>
          <w:szCs w:val="28"/>
        </w:rPr>
        <w:t>птимизация решения указанных выше задач</w:t>
      </w:r>
      <w:r w:rsidR="00EA0093" w:rsidRPr="003F2762">
        <w:rPr>
          <w:sz w:val="28"/>
          <w:szCs w:val="28"/>
        </w:rPr>
        <w:t xml:space="preserve"> (с использованием минимального числа сетевых подсистем и элементов) </w:t>
      </w:r>
      <w:r w:rsidR="00EA0093" w:rsidRPr="003F2762">
        <w:rPr>
          <w:i/>
          <w:sz w:val="28"/>
          <w:szCs w:val="28"/>
        </w:rPr>
        <w:t>на протяжении всего цикла сети</w:t>
      </w:r>
      <w:r w:rsidR="00EA0093" w:rsidRPr="003F2762">
        <w:rPr>
          <w:sz w:val="28"/>
          <w:szCs w:val="28"/>
        </w:rPr>
        <w:t>.</w:t>
      </w:r>
    </w:p>
    <w:p w:rsidR="00EA0093" w:rsidRDefault="00EA0093" w:rsidP="00EA0093">
      <w:pPr>
        <w:spacing w:line="276" w:lineRule="auto"/>
        <w:ind w:firstLine="708"/>
        <w:jc w:val="both"/>
        <w:rPr>
          <w:sz w:val="28"/>
          <w:szCs w:val="28"/>
        </w:rPr>
      </w:pPr>
      <w:r w:rsidRPr="00EA0093">
        <w:rPr>
          <w:sz w:val="28"/>
          <w:szCs w:val="28"/>
        </w:rPr>
        <w:lastRenderedPageBreak/>
        <w:t>Без решения перечисленных задач нельзя обеспечить высокое качество предоставляемых услуг. Согласно определению Ме</w:t>
      </w:r>
      <w:r w:rsidR="003F2762">
        <w:rPr>
          <w:sz w:val="28"/>
          <w:szCs w:val="28"/>
        </w:rPr>
        <w:t>ждународного союза электросвязи</w:t>
      </w:r>
      <w:r w:rsidRPr="00EA0093">
        <w:rPr>
          <w:sz w:val="28"/>
          <w:szCs w:val="28"/>
        </w:rPr>
        <w:t>, под качеством обслуживания понимают – совокупный эффект от предоставления услуг, который определяет степень удовлетворения ими абонента. Кроме технических аспектов качества работы сети в это определение включены и аспекты, связанные с предоставлением дополнительных услуг (например, таких, как передача коротких сообщений), стоимостью обслуживания, ценой и качеством работы мобильных терминалов и т.д.</w:t>
      </w:r>
    </w:p>
    <w:p w:rsidR="003F2762" w:rsidRDefault="00EA0093" w:rsidP="00EA0093">
      <w:pPr>
        <w:spacing w:line="276" w:lineRule="auto"/>
        <w:ind w:firstLine="708"/>
        <w:jc w:val="both"/>
        <w:rPr>
          <w:sz w:val="28"/>
          <w:szCs w:val="28"/>
        </w:rPr>
      </w:pPr>
      <w:r w:rsidRPr="00EA0093">
        <w:rPr>
          <w:sz w:val="28"/>
          <w:szCs w:val="28"/>
        </w:rPr>
        <w:t>На протяжении всего жизненного цикла сети число ее абонентов, объем трафика и его распределение по обслуживаемой территории постоянно изменяются. Кроме того, существуют сезонные (периодические) изменения объема трафика и его территориального распределения. Конфигурация сети БС должна адаптироваться к происходящим изменениям, поэтому ее планирование – это непрерывный процесс. В нем можно выделить несколько этапов:</w:t>
      </w:r>
    </w:p>
    <w:p w:rsidR="003F2762" w:rsidRDefault="003F2762" w:rsidP="003F2762">
      <w:pPr>
        <w:pStyle w:val="a9"/>
        <w:numPr>
          <w:ilvl w:val="0"/>
          <w:numId w:val="24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093" w:rsidRPr="003F2762">
        <w:rPr>
          <w:sz w:val="28"/>
          <w:szCs w:val="28"/>
        </w:rPr>
        <w:t>ланировани</w:t>
      </w:r>
      <w:r>
        <w:rPr>
          <w:sz w:val="28"/>
          <w:szCs w:val="28"/>
        </w:rPr>
        <w:t>е</w:t>
      </w:r>
      <w:r w:rsidR="00EA0093" w:rsidRPr="003F2762">
        <w:rPr>
          <w:sz w:val="28"/>
          <w:szCs w:val="28"/>
        </w:rPr>
        <w:t xml:space="preserve"> радиопокрытия; </w:t>
      </w:r>
    </w:p>
    <w:p w:rsidR="003F2762" w:rsidRDefault="003F2762" w:rsidP="003F2762">
      <w:pPr>
        <w:pStyle w:val="a9"/>
        <w:numPr>
          <w:ilvl w:val="0"/>
          <w:numId w:val="24"/>
        </w:numPr>
        <w:spacing w:line="276" w:lineRule="auto"/>
        <w:ind w:left="426"/>
        <w:jc w:val="both"/>
        <w:rPr>
          <w:sz w:val="28"/>
          <w:szCs w:val="28"/>
        </w:rPr>
      </w:pPr>
      <w:r w:rsidRPr="003F2762">
        <w:rPr>
          <w:sz w:val="28"/>
          <w:szCs w:val="28"/>
        </w:rPr>
        <w:t>Планирование</w:t>
      </w:r>
      <w:r w:rsidR="00EA0093" w:rsidRPr="003F2762">
        <w:rPr>
          <w:sz w:val="28"/>
          <w:szCs w:val="28"/>
        </w:rPr>
        <w:t xml:space="preserve"> емкости; </w:t>
      </w:r>
    </w:p>
    <w:p w:rsidR="003F2762" w:rsidRDefault="003F2762" w:rsidP="003F2762">
      <w:pPr>
        <w:pStyle w:val="a9"/>
        <w:numPr>
          <w:ilvl w:val="0"/>
          <w:numId w:val="24"/>
        </w:numPr>
        <w:spacing w:line="276" w:lineRule="auto"/>
        <w:ind w:left="426"/>
        <w:jc w:val="both"/>
        <w:rPr>
          <w:sz w:val="28"/>
          <w:szCs w:val="28"/>
        </w:rPr>
      </w:pPr>
      <w:r w:rsidRPr="003F2762">
        <w:rPr>
          <w:sz w:val="28"/>
          <w:szCs w:val="28"/>
        </w:rPr>
        <w:t>Частотное</w:t>
      </w:r>
      <w:r w:rsidR="00EA0093" w:rsidRPr="003F2762">
        <w:rPr>
          <w:sz w:val="28"/>
          <w:szCs w:val="28"/>
        </w:rPr>
        <w:t xml:space="preserve"> планирование; </w:t>
      </w:r>
    </w:p>
    <w:p w:rsidR="00EA0093" w:rsidRPr="003F2762" w:rsidRDefault="003F2762" w:rsidP="003F2762">
      <w:pPr>
        <w:pStyle w:val="a9"/>
        <w:numPr>
          <w:ilvl w:val="0"/>
          <w:numId w:val="24"/>
        </w:numPr>
        <w:spacing w:line="276" w:lineRule="auto"/>
        <w:ind w:left="426"/>
        <w:jc w:val="both"/>
        <w:rPr>
          <w:sz w:val="28"/>
          <w:szCs w:val="28"/>
        </w:rPr>
      </w:pPr>
      <w:r w:rsidRPr="003F2762">
        <w:rPr>
          <w:sz w:val="28"/>
          <w:szCs w:val="28"/>
        </w:rPr>
        <w:t>Анализ</w:t>
      </w:r>
      <w:r w:rsidR="00EA0093" w:rsidRPr="003F2762">
        <w:rPr>
          <w:sz w:val="28"/>
          <w:szCs w:val="28"/>
        </w:rPr>
        <w:t xml:space="preserve"> работы и оптимизация сети.</w:t>
      </w:r>
    </w:p>
    <w:p w:rsidR="00EA0093" w:rsidRDefault="00EA0093" w:rsidP="000A5A07">
      <w:pPr>
        <w:spacing w:line="276" w:lineRule="auto"/>
        <w:ind w:firstLine="708"/>
        <w:jc w:val="both"/>
        <w:rPr>
          <w:sz w:val="28"/>
          <w:szCs w:val="28"/>
        </w:rPr>
      </w:pPr>
      <w:r w:rsidRPr="00EA0093">
        <w:rPr>
          <w:sz w:val="28"/>
          <w:szCs w:val="28"/>
        </w:rPr>
        <w:t>Такое поэтапное деление в значительной степени условно, так как все этапы тесно взаимосвязаны между собой. Последовательность этапов планирова</w:t>
      </w:r>
      <w:r w:rsidR="003F2762">
        <w:rPr>
          <w:sz w:val="28"/>
          <w:szCs w:val="28"/>
        </w:rPr>
        <w:t>ния сети БС показана на рис.</w:t>
      </w:r>
      <w:r w:rsidRPr="00EA0093">
        <w:rPr>
          <w:sz w:val="28"/>
          <w:szCs w:val="28"/>
        </w:rPr>
        <w:t>4.</w:t>
      </w:r>
      <w:r w:rsidR="003F2762">
        <w:rPr>
          <w:sz w:val="28"/>
          <w:szCs w:val="28"/>
        </w:rPr>
        <w:t>2.</w:t>
      </w:r>
      <w:r w:rsidRPr="00EA0093">
        <w:rPr>
          <w:sz w:val="28"/>
          <w:szCs w:val="28"/>
        </w:rPr>
        <w:t>1.</w:t>
      </w:r>
    </w:p>
    <w:p w:rsidR="000A5A07" w:rsidRDefault="000A5A07" w:rsidP="000A5A07">
      <w:pPr>
        <w:spacing w:line="276" w:lineRule="auto"/>
        <w:ind w:firstLine="708"/>
        <w:jc w:val="both"/>
        <w:rPr>
          <w:sz w:val="28"/>
          <w:szCs w:val="28"/>
        </w:rPr>
      </w:pPr>
    </w:p>
    <w:p w:rsidR="000A5A07" w:rsidRDefault="000A5A07" w:rsidP="000A5A0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1752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07" w:rsidRDefault="000A5A07" w:rsidP="000A5A07">
      <w:pPr>
        <w:spacing w:line="276" w:lineRule="auto"/>
        <w:jc w:val="center"/>
        <w:rPr>
          <w:sz w:val="28"/>
          <w:szCs w:val="28"/>
        </w:rPr>
      </w:pPr>
    </w:p>
    <w:p w:rsidR="003F2762" w:rsidRDefault="003F2762" w:rsidP="000A5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4.2.1. Последовательность этапов планирования сети БС</w:t>
      </w:r>
    </w:p>
    <w:p w:rsidR="000A5A07" w:rsidRDefault="000A5A07" w:rsidP="000A5A07">
      <w:pPr>
        <w:spacing w:line="276" w:lineRule="auto"/>
        <w:jc w:val="center"/>
        <w:rPr>
          <w:sz w:val="28"/>
          <w:szCs w:val="28"/>
        </w:rPr>
      </w:pPr>
    </w:p>
    <w:p w:rsidR="000A5A07" w:rsidRDefault="000A5A07" w:rsidP="000A5A07">
      <w:pPr>
        <w:spacing w:line="276" w:lineRule="auto"/>
        <w:ind w:firstLine="708"/>
        <w:jc w:val="both"/>
        <w:rPr>
          <w:sz w:val="28"/>
          <w:szCs w:val="28"/>
        </w:rPr>
      </w:pPr>
      <w:r w:rsidRPr="000A5A07">
        <w:rPr>
          <w:sz w:val="28"/>
          <w:szCs w:val="28"/>
        </w:rPr>
        <w:t xml:space="preserve">На этапе </w:t>
      </w:r>
      <w:r w:rsidRPr="003F2762">
        <w:rPr>
          <w:i/>
          <w:sz w:val="28"/>
          <w:szCs w:val="28"/>
        </w:rPr>
        <w:t>планирования радиопокрытия</w:t>
      </w:r>
      <w:r w:rsidRPr="000A5A07">
        <w:rPr>
          <w:sz w:val="28"/>
          <w:szCs w:val="28"/>
        </w:rPr>
        <w:t xml:space="preserve"> определяется минимально необходимое число БС (сот), их оптимальное расположение на местности и радиотехнические параметры для обеспечения радиопокрытия заданной территории с требуемым уровнем мощности радиосигнала, принимаемым мобильным терминалом.</w:t>
      </w:r>
    </w:p>
    <w:p w:rsidR="007448CE" w:rsidRDefault="007448CE" w:rsidP="007448CE">
      <w:pPr>
        <w:spacing w:line="276" w:lineRule="auto"/>
        <w:ind w:firstLine="708"/>
        <w:jc w:val="both"/>
        <w:rPr>
          <w:sz w:val="28"/>
          <w:szCs w:val="28"/>
        </w:rPr>
      </w:pPr>
      <w:r w:rsidRPr="003F2762">
        <w:rPr>
          <w:b/>
          <w:sz w:val="28"/>
          <w:szCs w:val="28"/>
        </w:rPr>
        <w:lastRenderedPageBreak/>
        <w:t>Модели распространения радиоволн.</w:t>
      </w:r>
      <w:r>
        <w:rPr>
          <w:sz w:val="28"/>
          <w:szCs w:val="28"/>
        </w:rPr>
        <w:t xml:space="preserve"> </w:t>
      </w:r>
      <w:r w:rsidRPr="007448CE">
        <w:rPr>
          <w:sz w:val="28"/>
          <w:szCs w:val="28"/>
        </w:rPr>
        <w:t>Условия распространения радиоволн включают 5 моделей:</w:t>
      </w:r>
    </w:p>
    <w:p w:rsidR="007448CE" w:rsidRDefault="007448CE" w:rsidP="007448CE">
      <w:pPr>
        <w:pStyle w:val="a9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448CE">
        <w:rPr>
          <w:sz w:val="28"/>
          <w:szCs w:val="28"/>
        </w:rPr>
        <w:t>Статическая</w:t>
      </w:r>
      <w:r>
        <w:rPr>
          <w:sz w:val="28"/>
          <w:szCs w:val="28"/>
        </w:rPr>
        <w:t xml:space="preserve"> модель;</w:t>
      </w:r>
    </w:p>
    <w:p w:rsidR="007448CE" w:rsidRDefault="007448CE" w:rsidP="007448CE">
      <w:pPr>
        <w:pStyle w:val="a9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сельской местности;</w:t>
      </w:r>
    </w:p>
    <w:p w:rsidR="007448CE" w:rsidRDefault="007448CE" w:rsidP="007448CE">
      <w:pPr>
        <w:pStyle w:val="a9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448CE">
        <w:rPr>
          <w:sz w:val="28"/>
          <w:szCs w:val="28"/>
        </w:rPr>
        <w:t>Для холмистой местности</w:t>
      </w:r>
      <w:r>
        <w:rPr>
          <w:sz w:val="28"/>
          <w:szCs w:val="28"/>
        </w:rPr>
        <w:t>;</w:t>
      </w:r>
    </w:p>
    <w:p w:rsidR="007448CE" w:rsidRDefault="007448CE" w:rsidP="007448CE">
      <w:pPr>
        <w:pStyle w:val="a9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448CE">
        <w:rPr>
          <w:sz w:val="28"/>
          <w:szCs w:val="28"/>
        </w:rPr>
        <w:t>Для типичной городской застройки</w:t>
      </w:r>
      <w:r>
        <w:rPr>
          <w:sz w:val="28"/>
          <w:szCs w:val="28"/>
        </w:rPr>
        <w:t xml:space="preserve">; </w:t>
      </w:r>
    </w:p>
    <w:p w:rsidR="007448CE" w:rsidRDefault="007448CE" w:rsidP="007448CE">
      <w:pPr>
        <w:pStyle w:val="a9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448CE">
        <w:rPr>
          <w:sz w:val="28"/>
          <w:szCs w:val="28"/>
        </w:rPr>
        <w:t>Для плотной городской застройки</w:t>
      </w:r>
      <w:r>
        <w:rPr>
          <w:sz w:val="28"/>
          <w:szCs w:val="28"/>
        </w:rPr>
        <w:t>.</w:t>
      </w:r>
    </w:p>
    <w:p w:rsidR="007448CE" w:rsidRDefault="007448CE" w:rsidP="007448CE">
      <w:pPr>
        <w:spacing w:line="276" w:lineRule="auto"/>
        <w:ind w:firstLine="708"/>
        <w:jc w:val="both"/>
        <w:rPr>
          <w:sz w:val="28"/>
          <w:szCs w:val="28"/>
        </w:rPr>
      </w:pPr>
      <w:r w:rsidRPr="007448CE">
        <w:rPr>
          <w:sz w:val="28"/>
          <w:szCs w:val="28"/>
        </w:rPr>
        <w:t>В динамически</w:t>
      </w:r>
      <w:r w:rsidR="00E2357E">
        <w:rPr>
          <w:sz w:val="28"/>
          <w:szCs w:val="28"/>
        </w:rPr>
        <w:t>х моделях распространения</w:t>
      </w:r>
      <w:r w:rsidRPr="007448CE">
        <w:rPr>
          <w:sz w:val="28"/>
          <w:szCs w:val="28"/>
        </w:rPr>
        <w:t xml:space="preserve"> оговор</w:t>
      </w:r>
      <w:r w:rsidR="00E2357E">
        <w:rPr>
          <w:sz w:val="28"/>
          <w:szCs w:val="28"/>
        </w:rPr>
        <w:t>ены два варианта изменения пара</w:t>
      </w:r>
      <w:r w:rsidRPr="007448CE">
        <w:rPr>
          <w:sz w:val="28"/>
          <w:szCs w:val="28"/>
        </w:rPr>
        <w:t xml:space="preserve">метров, которые соответствуют условиям движения автомобиля в городе со скоростью </w:t>
      </w:r>
      <w:r w:rsidR="00E2357E">
        <w:rPr>
          <w:sz w:val="28"/>
          <w:szCs w:val="28"/>
        </w:rPr>
        <w:t>50 км/ч и в сельской местности –</w:t>
      </w:r>
      <w:r w:rsidRPr="007448CE">
        <w:rPr>
          <w:sz w:val="28"/>
          <w:szCs w:val="28"/>
        </w:rPr>
        <w:t xml:space="preserve"> 200 км/ч.</w:t>
      </w:r>
    </w:p>
    <w:p w:rsidR="007448CE" w:rsidRDefault="007448CE" w:rsidP="007448CE">
      <w:pPr>
        <w:spacing w:line="276" w:lineRule="auto"/>
        <w:ind w:firstLine="708"/>
        <w:jc w:val="both"/>
        <w:rPr>
          <w:sz w:val="28"/>
          <w:szCs w:val="28"/>
        </w:rPr>
      </w:pPr>
      <w:r w:rsidRPr="007448CE">
        <w:rPr>
          <w:sz w:val="28"/>
          <w:szCs w:val="28"/>
        </w:rPr>
        <w:t>Статическая модель характеризуется отсутствием амплитудных и фазовых искажений сигнала.</w:t>
      </w:r>
    </w:p>
    <w:p w:rsidR="007448CE" w:rsidRDefault="007448CE" w:rsidP="007448CE">
      <w:pPr>
        <w:spacing w:line="276" w:lineRule="auto"/>
        <w:ind w:firstLine="708"/>
        <w:jc w:val="both"/>
        <w:rPr>
          <w:sz w:val="28"/>
          <w:szCs w:val="28"/>
        </w:rPr>
      </w:pPr>
      <w:r w:rsidRPr="007448CE">
        <w:rPr>
          <w:sz w:val="28"/>
          <w:szCs w:val="28"/>
        </w:rPr>
        <w:t xml:space="preserve">Модель распространения сигнала </w:t>
      </w:r>
      <w:r w:rsidRPr="00E2357E">
        <w:rPr>
          <w:i/>
          <w:sz w:val="28"/>
          <w:szCs w:val="28"/>
        </w:rPr>
        <w:t>в сельской местности</w:t>
      </w:r>
      <w:r w:rsidRPr="007448CE">
        <w:rPr>
          <w:sz w:val="28"/>
          <w:szCs w:val="28"/>
        </w:rPr>
        <w:t xml:space="preserve"> о</w:t>
      </w:r>
      <w:r w:rsidR="00E2357E">
        <w:rPr>
          <w:sz w:val="28"/>
          <w:szCs w:val="28"/>
        </w:rPr>
        <w:t>писывает флуктуации сигнала рас</w:t>
      </w:r>
      <w:r w:rsidRPr="007448CE">
        <w:rPr>
          <w:sz w:val="28"/>
          <w:szCs w:val="28"/>
        </w:rPr>
        <w:t>пределением Райса и имитирует постоянный доплеровский сдвиг частоты.</w:t>
      </w:r>
    </w:p>
    <w:p w:rsidR="007448CE" w:rsidRDefault="007448CE" w:rsidP="007448CE">
      <w:pPr>
        <w:spacing w:line="276" w:lineRule="auto"/>
        <w:ind w:firstLine="708"/>
        <w:jc w:val="both"/>
        <w:rPr>
          <w:sz w:val="28"/>
          <w:szCs w:val="28"/>
        </w:rPr>
      </w:pPr>
      <w:r w:rsidRPr="007448CE">
        <w:rPr>
          <w:sz w:val="28"/>
          <w:szCs w:val="28"/>
        </w:rPr>
        <w:t xml:space="preserve">Условия распространения сигнала </w:t>
      </w:r>
      <w:r w:rsidRPr="00E2357E">
        <w:rPr>
          <w:i/>
          <w:sz w:val="28"/>
          <w:szCs w:val="28"/>
        </w:rPr>
        <w:t>над холмистой местностью</w:t>
      </w:r>
      <w:r w:rsidR="00E2357E">
        <w:rPr>
          <w:sz w:val="28"/>
          <w:szCs w:val="28"/>
        </w:rPr>
        <w:t xml:space="preserve"> предполагают отсутствие пря</w:t>
      </w:r>
      <w:r w:rsidRPr="007448CE">
        <w:rPr>
          <w:sz w:val="28"/>
          <w:szCs w:val="28"/>
        </w:rPr>
        <w:t xml:space="preserve">мой радиовидимости между приемником и передатчиком, а также наличие достаточно удаленных переотражающих объектов. Такие условия описываются двулучевой моделью со средним соотношением уровня лучей </w:t>
      </w:r>
      <w:r w:rsidR="00E2357E">
        <w:rPr>
          <w:sz w:val="28"/>
          <w:szCs w:val="28"/>
        </w:rPr>
        <w:t>-</w:t>
      </w:r>
      <w:r w:rsidRPr="007448CE">
        <w:rPr>
          <w:sz w:val="28"/>
          <w:szCs w:val="28"/>
        </w:rPr>
        <w:t>8,6 дБ. Флуктуации сигнала на входе приемника описываются законом Релея.</w:t>
      </w:r>
    </w:p>
    <w:p w:rsidR="007448CE" w:rsidRDefault="007448CE" w:rsidP="007448CE">
      <w:pPr>
        <w:spacing w:line="276" w:lineRule="auto"/>
        <w:ind w:firstLine="708"/>
        <w:jc w:val="both"/>
        <w:rPr>
          <w:sz w:val="28"/>
          <w:szCs w:val="28"/>
        </w:rPr>
      </w:pPr>
      <w:r w:rsidRPr="007448CE">
        <w:rPr>
          <w:sz w:val="28"/>
          <w:szCs w:val="28"/>
        </w:rPr>
        <w:t xml:space="preserve">Модели распространения сигнала </w:t>
      </w:r>
      <w:r w:rsidRPr="00E2357E">
        <w:rPr>
          <w:i/>
          <w:sz w:val="28"/>
          <w:szCs w:val="28"/>
        </w:rPr>
        <w:t>в городских условиях</w:t>
      </w:r>
      <w:r w:rsidRPr="007448CE">
        <w:rPr>
          <w:sz w:val="28"/>
          <w:szCs w:val="28"/>
        </w:rPr>
        <w:t xml:space="preserve"> предполагают отсутстви</w:t>
      </w:r>
      <w:r w:rsidR="00E2357E">
        <w:rPr>
          <w:sz w:val="28"/>
          <w:szCs w:val="28"/>
        </w:rPr>
        <w:t>я</w:t>
      </w:r>
      <w:r w:rsidRPr="007448CE">
        <w:rPr>
          <w:sz w:val="28"/>
          <w:szCs w:val="28"/>
        </w:rPr>
        <w:t xml:space="preserve"> прямой радиовидимости между приемником и передатчиком, и налич</w:t>
      </w:r>
      <w:r w:rsidR="00E2357E">
        <w:rPr>
          <w:sz w:val="28"/>
          <w:szCs w:val="28"/>
        </w:rPr>
        <w:t>ие большого количества переотра</w:t>
      </w:r>
      <w:r w:rsidRPr="007448CE">
        <w:rPr>
          <w:sz w:val="28"/>
          <w:szCs w:val="28"/>
        </w:rPr>
        <w:t xml:space="preserve">жающих объектов. Данный случай также описывается двулучевой моделью, но с другими амплитудными и временными соотношениями. Например, задержка </w:t>
      </w:r>
      <w:r w:rsidR="00E2357E">
        <w:rPr>
          <w:sz w:val="28"/>
          <w:szCs w:val="28"/>
        </w:rPr>
        <w:t>между лучами составляет при</w:t>
      </w:r>
      <w:r w:rsidRPr="007448CE">
        <w:rPr>
          <w:sz w:val="28"/>
          <w:szCs w:val="28"/>
        </w:rPr>
        <w:t>близительно 1/10 символа, то есть сигнал на входе приемник</w:t>
      </w:r>
      <w:r w:rsidR="00E2357E">
        <w:rPr>
          <w:sz w:val="28"/>
          <w:szCs w:val="28"/>
        </w:rPr>
        <w:t>а практически не испытывает меж</w:t>
      </w:r>
      <w:r w:rsidRPr="007448CE">
        <w:rPr>
          <w:sz w:val="28"/>
          <w:szCs w:val="28"/>
        </w:rPr>
        <w:t>символьных искажений.</w:t>
      </w:r>
      <w:bookmarkStart w:id="0" w:name="_GoBack"/>
      <w:bookmarkEnd w:id="0"/>
    </w:p>
    <w:sectPr w:rsidR="007448CE" w:rsidSect="00245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0F29"/>
    <w:multiLevelType w:val="hybridMultilevel"/>
    <w:tmpl w:val="9258D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E444C9"/>
    <w:multiLevelType w:val="hybridMultilevel"/>
    <w:tmpl w:val="8B26B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214C9"/>
    <w:multiLevelType w:val="hybridMultilevel"/>
    <w:tmpl w:val="9D9E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F409C"/>
    <w:multiLevelType w:val="hybridMultilevel"/>
    <w:tmpl w:val="DF04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57384"/>
    <w:multiLevelType w:val="hybridMultilevel"/>
    <w:tmpl w:val="AC2A46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8C0C41"/>
    <w:multiLevelType w:val="multilevel"/>
    <w:tmpl w:val="981C0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987E76"/>
    <w:multiLevelType w:val="hybridMultilevel"/>
    <w:tmpl w:val="ADE6CE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DD49DA"/>
    <w:multiLevelType w:val="hybridMultilevel"/>
    <w:tmpl w:val="440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D4C98"/>
    <w:multiLevelType w:val="multilevel"/>
    <w:tmpl w:val="CB26FE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4EC29C0"/>
    <w:multiLevelType w:val="multilevel"/>
    <w:tmpl w:val="DF0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96249"/>
    <w:multiLevelType w:val="hybridMultilevel"/>
    <w:tmpl w:val="860E4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F79CA"/>
    <w:multiLevelType w:val="multilevel"/>
    <w:tmpl w:val="DF0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86C14"/>
    <w:multiLevelType w:val="multilevel"/>
    <w:tmpl w:val="DF0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F09CE"/>
    <w:multiLevelType w:val="hybridMultilevel"/>
    <w:tmpl w:val="C0EA4B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6794D27"/>
    <w:multiLevelType w:val="hybridMultilevel"/>
    <w:tmpl w:val="1E30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21BAE"/>
    <w:multiLevelType w:val="multilevel"/>
    <w:tmpl w:val="4E9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2391E"/>
    <w:multiLevelType w:val="hybridMultilevel"/>
    <w:tmpl w:val="B3EC0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15123"/>
    <w:multiLevelType w:val="multilevel"/>
    <w:tmpl w:val="DF0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B49E8"/>
    <w:multiLevelType w:val="hybridMultilevel"/>
    <w:tmpl w:val="AD1EED6C"/>
    <w:lvl w:ilvl="0" w:tplc="793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F67897"/>
    <w:multiLevelType w:val="hybridMultilevel"/>
    <w:tmpl w:val="F15CD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04909"/>
    <w:multiLevelType w:val="hybridMultilevel"/>
    <w:tmpl w:val="07242E9E"/>
    <w:lvl w:ilvl="0" w:tplc="6BD43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3CB11A0"/>
    <w:multiLevelType w:val="multilevel"/>
    <w:tmpl w:val="D186BD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>
    <w:nsid w:val="76DE6F74"/>
    <w:multiLevelType w:val="multilevel"/>
    <w:tmpl w:val="141A7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AB011F3"/>
    <w:multiLevelType w:val="hybridMultilevel"/>
    <w:tmpl w:val="85E41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15"/>
  </w:num>
  <w:num w:numId="9">
    <w:abstractNumId w:val="23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5"/>
  </w:num>
  <w:num w:numId="21">
    <w:abstractNumId w:val="0"/>
  </w:num>
  <w:num w:numId="22">
    <w:abstractNumId w:val="4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D"/>
    <w:rsid w:val="00002AB9"/>
    <w:rsid w:val="00005CD1"/>
    <w:rsid w:val="00014D91"/>
    <w:rsid w:val="0001524C"/>
    <w:rsid w:val="00032C5E"/>
    <w:rsid w:val="00040EDB"/>
    <w:rsid w:val="00063B12"/>
    <w:rsid w:val="00073CFA"/>
    <w:rsid w:val="0008217A"/>
    <w:rsid w:val="00083209"/>
    <w:rsid w:val="00083C08"/>
    <w:rsid w:val="00083DC0"/>
    <w:rsid w:val="000967C9"/>
    <w:rsid w:val="00096B31"/>
    <w:rsid w:val="000A5A07"/>
    <w:rsid w:val="000B2BF3"/>
    <w:rsid w:val="000B3AFF"/>
    <w:rsid w:val="000C1C99"/>
    <w:rsid w:val="000C59A0"/>
    <w:rsid w:val="000C7E86"/>
    <w:rsid w:val="000D0BF9"/>
    <w:rsid w:val="000D2263"/>
    <w:rsid w:val="000D29C5"/>
    <w:rsid w:val="000E1547"/>
    <w:rsid w:val="000E258A"/>
    <w:rsid w:val="000E432F"/>
    <w:rsid w:val="000E61EF"/>
    <w:rsid w:val="000F369F"/>
    <w:rsid w:val="000F3A0B"/>
    <w:rsid w:val="000F73EE"/>
    <w:rsid w:val="00100730"/>
    <w:rsid w:val="00100DE9"/>
    <w:rsid w:val="00106067"/>
    <w:rsid w:val="00112D3F"/>
    <w:rsid w:val="00113A0C"/>
    <w:rsid w:val="00120A3A"/>
    <w:rsid w:val="00124ED0"/>
    <w:rsid w:val="00127587"/>
    <w:rsid w:val="00135BAF"/>
    <w:rsid w:val="00142A84"/>
    <w:rsid w:val="00144A20"/>
    <w:rsid w:val="0014500C"/>
    <w:rsid w:val="001469CE"/>
    <w:rsid w:val="001522DC"/>
    <w:rsid w:val="001617F0"/>
    <w:rsid w:val="001619B8"/>
    <w:rsid w:val="00161FB8"/>
    <w:rsid w:val="00162259"/>
    <w:rsid w:val="001642CA"/>
    <w:rsid w:val="001701DA"/>
    <w:rsid w:val="00170806"/>
    <w:rsid w:val="00175BEB"/>
    <w:rsid w:val="00180688"/>
    <w:rsid w:val="001831DE"/>
    <w:rsid w:val="00185FC7"/>
    <w:rsid w:val="001A3609"/>
    <w:rsid w:val="001A3749"/>
    <w:rsid w:val="001A4EE6"/>
    <w:rsid w:val="001B2157"/>
    <w:rsid w:val="001B3DB9"/>
    <w:rsid w:val="001B4707"/>
    <w:rsid w:val="001B4A20"/>
    <w:rsid w:val="001C249F"/>
    <w:rsid w:val="001D34C3"/>
    <w:rsid w:val="001F369F"/>
    <w:rsid w:val="001F6321"/>
    <w:rsid w:val="001F74C4"/>
    <w:rsid w:val="0020198A"/>
    <w:rsid w:val="00202284"/>
    <w:rsid w:val="002062E3"/>
    <w:rsid w:val="0022712D"/>
    <w:rsid w:val="00227339"/>
    <w:rsid w:val="002313A9"/>
    <w:rsid w:val="00236B49"/>
    <w:rsid w:val="00241897"/>
    <w:rsid w:val="002436E1"/>
    <w:rsid w:val="00245902"/>
    <w:rsid w:val="002643F5"/>
    <w:rsid w:val="00272FF4"/>
    <w:rsid w:val="002743E0"/>
    <w:rsid w:val="00274D77"/>
    <w:rsid w:val="00275961"/>
    <w:rsid w:val="00280AD1"/>
    <w:rsid w:val="00291CB5"/>
    <w:rsid w:val="002A288F"/>
    <w:rsid w:val="002A3FA0"/>
    <w:rsid w:val="002A4725"/>
    <w:rsid w:val="002B560D"/>
    <w:rsid w:val="002C1571"/>
    <w:rsid w:val="002C23FF"/>
    <w:rsid w:val="002E2C4D"/>
    <w:rsid w:val="002E6DA0"/>
    <w:rsid w:val="002F5BBA"/>
    <w:rsid w:val="002F6C28"/>
    <w:rsid w:val="002F74C1"/>
    <w:rsid w:val="00302E04"/>
    <w:rsid w:val="0030543C"/>
    <w:rsid w:val="00307A24"/>
    <w:rsid w:val="003118B1"/>
    <w:rsid w:val="00311CE5"/>
    <w:rsid w:val="00317F64"/>
    <w:rsid w:val="00323B8B"/>
    <w:rsid w:val="00327E1D"/>
    <w:rsid w:val="00335DE8"/>
    <w:rsid w:val="003369BD"/>
    <w:rsid w:val="00345207"/>
    <w:rsid w:val="00353A5A"/>
    <w:rsid w:val="00362042"/>
    <w:rsid w:val="0037150B"/>
    <w:rsid w:val="003831D1"/>
    <w:rsid w:val="00395073"/>
    <w:rsid w:val="00397421"/>
    <w:rsid w:val="00397DC4"/>
    <w:rsid w:val="003B0B4C"/>
    <w:rsid w:val="003B1D41"/>
    <w:rsid w:val="003C2368"/>
    <w:rsid w:val="003D07CA"/>
    <w:rsid w:val="003D2870"/>
    <w:rsid w:val="003D5862"/>
    <w:rsid w:val="003D633D"/>
    <w:rsid w:val="003F2762"/>
    <w:rsid w:val="003F2BBE"/>
    <w:rsid w:val="003F4DDD"/>
    <w:rsid w:val="00400311"/>
    <w:rsid w:val="00401CD0"/>
    <w:rsid w:val="00402388"/>
    <w:rsid w:val="004025AC"/>
    <w:rsid w:val="00404802"/>
    <w:rsid w:val="004107E9"/>
    <w:rsid w:val="004313FE"/>
    <w:rsid w:val="00434C56"/>
    <w:rsid w:val="00441E5F"/>
    <w:rsid w:val="004422A7"/>
    <w:rsid w:val="004463BB"/>
    <w:rsid w:val="00446403"/>
    <w:rsid w:val="004529FC"/>
    <w:rsid w:val="00457FA1"/>
    <w:rsid w:val="004604E7"/>
    <w:rsid w:val="00462D4D"/>
    <w:rsid w:val="0046539C"/>
    <w:rsid w:val="00466367"/>
    <w:rsid w:val="00467460"/>
    <w:rsid w:val="00470657"/>
    <w:rsid w:val="00470E18"/>
    <w:rsid w:val="00472EE5"/>
    <w:rsid w:val="00474775"/>
    <w:rsid w:val="00475E25"/>
    <w:rsid w:val="004B13E6"/>
    <w:rsid w:val="004B4631"/>
    <w:rsid w:val="004C0392"/>
    <w:rsid w:val="004C1B07"/>
    <w:rsid w:val="004C4F20"/>
    <w:rsid w:val="004D5FDA"/>
    <w:rsid w:val="004E0D7B"/>
    <w:rsid w:val="004E218D"/>
    <w:rsid w:val="004E663A"/>
    <w:rsid w:val="004E770D"/>
    <w:rsid w:val="0050317A"/>
    <w:rsid w:val="00503545"/>
    <w:rsid w:val="005049A8"/>
    <w:rsid w:val="005128CD"/>
    <w:rsid w:val="00512C1F"/>
    <w:rsid w:val="0051576C"/>
    <w:rsid w:val="00515DEA"/>
    <w:rsid w:val="0051700A"/>
    <w:rsid w:val="00525081"/>
    <w:rsid w:val="00535617"/>
    <w:rsid w:val="00535D9C"/>
    <w:rsid w:val="00541F10"/>
    <w:rsid w:val="00543CB0"/>
    <w:rsid w:val="00547A06"/>
    <w:rsid w:val="00561939"/>
    <w:rsid w:val="00565F6F"/>
    <w:rsid w:val="00567157"/>
    <w:rsid w:val="005819F2"/>
    <w:rsid w:val="005824F1"/>
    <w:rsid w:val="0058500E"/>
    <w:rsid w:val="00595E57"/>
    <w:rsid w:val="005A364E"/>
    <w:rsid w:val="005B2C3D"/>
    <w:rsid w:val="005C01A4"/>
    <w:rsid w:val="005D3C97"/>
    <w:rsid w:val="005D6C52"/>
    <w:rsid w:val="005E0D11"/>
    <w:rsid w:val="00606C1D"/>
    <w:rsid w:val="0062124E"/>
    <w:rsid w:val="00621B76"/>
    <w:rsid w:val="00624B52"/>
    <w:rsid w:val="00630154"/>
    <w:rsid w:val="00644B42"/>
    <w:rsid w:val="00645623"/>
    <w:rsid w:val="00651AFD"/>
    <w:rsid w:val="00661EC8"/>
    <w:rsid w:val="00663F19"/>
    <w:rsid w:val="00676DDD"/>
    <w:rsid w:val="006770FD"/>
    <w:rsid w:val="006807F1"/>
    <w:rsid w:val="006A0F65"/>
    <w:rsid w:val="006A669F"/>
    <w:rsid w:val="006E08C6"/>
    <w:rsid w:val="006E73E6"/>
    <w:rsid w:val="006F335A"/>
    <w:rsid w:val="006F4FB1"/>
    <w:rsid w:val="00701936"/>
    <w:rsid w:val="00702365"/>
    <w:rsid w:val="00724B2C"/>
    <w:rsid w:val="00725701"/>
    <w:rsid w:val="0072730B"/>
    <w:rsid w:val="007305E4"/>
    <w:rsid w:val="00731D99"/>
    <w:rsid w:val="00740829"/>
    <w:rsid w:val="00743EEF"/>
    <w:rsid w:val="007440EA"/>
    <w:rsid w:val="007448CE"/>
    <w:rsid w:val="0075076F"/>
    <w:rsid w:val="00751175"/>
    <w:rsid w:val="007632D1"/>
    <w:rsid w:val="00780627"/>
    <w:rsid w:val="00785AFC"/>
    <w:rsid w:val="00792C06"/>
    <w:rsid w:val="0079672D"/>
    <w:rsid w:val="007A2E84"/>
    <w:rsid w:val="007A6BB7"/>
    <w:rsid w:val="007B4A8A"/>
    <w:rsid w:val="007B6D62"/>
    <w:rsid w:val="007C4952"/>
    <w:rsid w:val="007D7974"/>
    <w:rsid w:val="007E3EB4"/>
    <w:rsid w:val="007E422A"/>
    <w:rsid w:val="007E7BC6"/>
    <w:rsid w:val="007F5E46"/>
    <w:rsid w:val="00802448"/>
    <w:rsid w:val="00807779"/>
    <w:rsid w:val="00807CA3"/>
    <w:rsid w:val="00814A0D"/>
    <w:rsid w:val="008177D9"/>
    <w:rsid w:val="008417F6"/>
    <w:rsid w:val="00842B9B"/>
    <w:rsid w:val="008442B6"/>
    <w:rsid w:val="00845B2A"/>
    <w:rsid w:val="00854704"/>
    <w:rsid w:val="00873B6B"/>
    <w:rsid w:val="0088092F"/>
    <w:rsid w:val="00880A48"/>
    <w:rsid w:val="0088316D"/>
    <w:rsid w:val="00894478"/>
    <w:rsid w:val="008967D8"/>
    <w:rsid w:val="008A7F92"/>
    <w:rsid w:val="008C565A"/>
    <w:rsid w:val="008D20CD"/>
    <w:rsid w:val="008D21FF"/>
    <w:rsid w:val="008D4077"/>
    <w:rsid w:val="008E0DC4"/>
    <w:rsid w:val="008E1DB6"/>
    <w:rsid w:val="008E420B"/>
    <w:rsid w:val="008E533F"/>
    <w:rsid w:val="008F5E95"/>
    <w:rsid w:val="0090056C"/>
    <w:rsid w:val="0090061C"/>
    <w:rsid w:val="009033AA"/>
    <w:rsid w:val="00903417"/>
    <w:rsid w:val="00906AF5"/>
    <w:rsid w:val="00910619"/>
    <w:rsid w:val="00916CCD"/>
    <w:rsid w:val="00922515"/>
    <w:rsid w:val="00924D10"/>
    <w:rsid w:val="00936AE5"/>
    <w:rsid w:val="00940740"/>
    <w:rsid w:val="0094171F"/>
    <w:rsid w:val="00955E81"/>
    <w:rsid w:val="0095614D"/>
    <w:rsid w:val="00956B2B"/>
    <w:rsid w:val="00960BC1"/>
    <w:rsid w:val="00962EED"/>
    <w:rsid w:val="00964476"/>
    <w:rsid w:val="00971986"/>
    <w:rsid w:val="00974B3D"/>
    <w:rsid w:val="009851CC"/>
    <w:rsid w:val="00992E4B"/>
    <w:rsid w:val="00992F5B"/>
    <w:rsid w:val="009943FF"/>
    <w:rsid w:val="0099606F"/>
    <w:rsid w:val="009973DF"/>
    <w:rsid w:val="009A4EE9"/>
    <w:rsid w:val="009A65AD"/>
    <w:rsid w:val="009A6A68"/>
    <w:rsid w:val="009B0CC1"/>
    <w:rsid w:val="009B2BA6"/>
    <w:rsid w:val="009B377C"/>
    <w:rsid w:val="009B57AD"/>
    <w:rsid w:val="009B62A1"/>
    <w:rsid w:val="009C125C"/>
    <w:rsid w:val="009C12C9"/>
    <w:rsid w:val="009C2861"/>
    <w:rsid w:val="009C6169"/>
    <w:rsid w:val="009D1FBD"/>
    <w:rsid w:val="009D3B01"/>
    <w:rsid w:val="009D6FED"/>
    <w:rsid w:val="009D7CD7"/>
    <w:rsid w:val="009D7D02"/>
    <w:rsid w:val="009E3005"/>
    <w:rsid w:val="009E4D34"/>
    <w:rsid w:val="009F5733"/>
    <w:rsid w:val="009F5874"/>
    <w:rsid w:val="00A05F23"/>
    <w:rsid w:val="00A143B1"/>
    <w:rsid w:val="00A14CBE"/>
    <w:rsid w:val="00A1745D"/>
    <w:rsid w:val="00A2395E"/>
    <w:rsid w:val="00A23AA2"/>
    <w:rsid w:val="00A24905"/>
    <w:rsid w:val="00A26A12"/>
    <w:rsid w:val="00A306C9"/>
    <w:rsid w:val="00A34CB5"/>
    <w:rsid w:val="00A425A1"/>
    <w:rsid w:val="00A43DC5"/>
    <w:rsid w:val="00A4553A"/>
    <w:rsid w:val="00A52ADD"/>
    <w:rsid w:val="00A63710"/>
    <w:rsid w:val="00A65F1B"/>
    <w:rsid w:val="00A724CD"/>
    <w:rsid w:val="00A72FDA"/>
    <w:rsid w:val="00A73E27"/>
    <w:rsid w:val="00A76F34"/>
    <w:rsid w:val="00A77643"/>
    <w:rsid w:val="00A81657"/>
    <w:rsid w:val="00A93249"/>
    <w:rsid w:val="00A95AD8"/>
    <w:rsid w:val="00A9614B"/>
    <w:rsid w:val="00AE1D1A"/>
    <w:rsid w:val="00AE36C4"/>
    <w:rsid w:val="00AE6252"/>
    <w:rsid w:val="00AE6EF5"/>
    <w:rsid w:val="00AF0AE2"/>
    <w:rsid w:val="00AF167D"/>
    <w:rsid w:val="00AF22D3"/>
    <w:rsid w:val="00B036AC"/>
    <w:rsid w:val="00B06F2F"/>
    <w:rsid w:val="00B07B2E"/>
    <w:rsid w:val="00B132E0"/>
    <w:rsid w:val="00B13559"/>
    <w:rsid w:val="00B206B6"/>
    <w:rsid w:val="00B222C1"/>
    <w:rsid w:val="00B22AB7"/>
    <w:rsid w:val="00B26175"/>
    <w:rsid w:val="00B33409"/>
    <w:rsid w:val="00B407AE"/>
    <w:rsid w:val="00B41BDA"/>
    <w:rsid w:val="00B44265"/>
    <w:rsid w:val="00B73089"/>
    <w:rsid w:val="00B74FFF"/>
    <w:rsid w:val="00B750A5"/>
    <w:rsid w:val="00B839A5"/>
    <w:rsid w:val="00B839C1"/>
    <w:rsid w:val="00B8762B"/>
    <w:rsid w:val="00B904D5"/>
    <w:rsid w:val="00BA20BA"/>
    <w:rsid w:val="00BA2647"/>
    <w:rsid w:val="00BA3D79"/>
    <w:rsid w:val="00BA738E"/>
    <w:rsid w:val="00BB38C4"/>
    <w:rsid w:val="00BB43C0"/>
    <w:rsid w:val="00BB6731"/>
    <w:rsid w:val="00BB6AD6"/>
    <w:rsid w:val="00BB71AF"/>
    <w:rsid w:val="00BC05D1"/>
    <w:rsid w:val="00BC06AD"/>
    <w:rsid w:val="00BC60D8"/>
    <w:rsid w:val="00BC73B7"/>
    <w:rsid w:val="00BD11EB"/>
    <w:rsid w:val="00BD1A9D"/>
    <w:rsid w:val="00BD40A3"/>
    <w:rsid w:val="00BE0AD7"/>
    <w:rsid w:val="00BF01A4"/>
    <w:rsid w:val="00C002D9"/>
    <w:rsid w:val="00C01214"/>
    <w:rsid w:val="00C1309F"/>
    <w:rsid w:val="00C21C9E"/>
    <w:rsid w:val="00C34E18"/>
    <w:rsid w:val="00C43838"/>
    <w:rsid w:val="00C45B17"/>
    <w:rsid w:val="00C51FC8"/>
    <w:rsid w:val="00C528D8"/>
    <w:rsid w:val="00C5704F"/>
    <w:rsid w:val="00C67AAD"/>
    <w:rsid w:val="00C73BF8"/>
    <w:rsid w:val="00C853A0"/>
    <w:rsid w:val="00C90C81"/>
    <w:rsid w:val="00C95ADE"/>
    <w:rsid w:val="00CA53CE"/>
    <w:rsid w:val="00CC182E"/>
    <w:rsid w:val="00CC2E8B"/>
    <w:rsid w:val="00CC37FF"/>
    <w:rsid w:val="00CC60B0"/>
    <w:rsid w:val="00CD16C8"/>
    <w:rsid w:val="00CE0B6A"/>
    <w:rsid w:val="00CE4411"/>
    <w:rsid w:val="00CF1A57"/>
    <w:rsid w:val="00CF4939"/>
    <w:rsid w:val="00CF529E"/>
    <w:rsid w:val="00CF5674"/>
    <w:rsid w:val="00D04713"/>
    <w:rsid w:val="00D1161E"/>
    <w:rsid w:val="00D13E79"/>
    <w:rsid w:val="00D144E7"/>
    <w:rsid w:val="00D20B3C"/>
    <w:rsid w:val="00D21BD1"/>
    <w:rsid w:val="00D27641"/>
    <w:rsid w:val="00D358B6"/>
    <w:rsid w:val="00D45799"/>
    <w:rsid w:val="00D47802"/>
    <w:rsid w:val="00D47CE5"/>
    <w:rsid w:val="00D53FF0"/>
    <w:rsid w:val="00D561A4"/>
    <w:rsid w:val="00D70032"/>
    <w:rsid w:val="00D7084D"/>
    <w:rsid w:val="00D7427B"/>
    <w:rsid w:val="00D815B4"/>
    <w:rsid w:val="00D84FBE"/>
    <w:rsid w:val="00D919D4"/>
    <w:rsid w:val="00D973E1"/>
    <w:rsid w:val="00DA5B54"/>
    <w:rsid w:val="00DB44A5"/>
    <w:rsid w:val="00DB6D2A"/>
    <w:rsid w:val="00DB77B9"/>
    <w:rsid w:val="00DB78FA"/>
    <w:rsid w:val="00DC67B3"/>
    <w:rsid w:val="00DD251C"/>
    <w:rsid w:val="00DD3057"/>
    <w:rsid w:val="00DD5702"/>
    <w:rsid w:val="00DE2160"/>
    <w:rsid w:val="00DE59D6"/>
    <w:rsid w:val="00E05111"/>
    <w:rsid w:val="00E0748B"/>
    <w:rsid w:val="00E10B2C"/>
    <w:rsid w:val="00E146BF"/>
    <w:rsid w:val="00E2357E"/>
    <w:rsid w:val="00E31FEF"/>
    <w:rsid w:val="00E34A94"/>
    <w:rsid w:val="00E45244"/>
    <w:rsid w:val="00E47721"/>
    <w:rsid w:val="00E62800"/>
    <w:rsid w:val="00E67B0A"/>
    <w:rsid w:val="00E71857"/>
    <w:rsid w:val="00E72396"/>
    <w:rsid w:val="00E97FE5"/>
    <w:rsid w:val="00EA0093"/>
    <w:rsid w:val="00EB3BB5"/>
    <w:rsid w:val="00EB4F4D"/>
    <w:rsid w:val="00EC1547"/>
    <w:rsid w:val="00ED4258"/>
    <w:rsid w:val="00EE153C"/>
    <w:rsid w:val="00EF2B80"/>
    <w:rsid w:val="00EF3536"/>
    <w:rsid w:val="00EF3E4E"/>
    <w:rsid w:val="00EF6608"/>
    <w:rsid w:val="00EF69BE"/>
    <w:rsid w:val="00F10C79"/>
    <w:rsid w:val="00F31A03"/>
    <w:rsid w:val="00F50223"/>
    <w:rsid w:val="00F54C8D"/>
    <w:rsid w:val="00F6487C"/>
    <w:rsid w:val="00F92F57"/>
    <w:rsid w:val="00F940D0"/>
    <w:rsid w:val="00FA27CA"/>
    <w:rsid w:val="00FA567A"/>
    <w:rsid w:val="00FB10F2"/>
    <w:rsid w:val="00FB430B"/>
    <w:rsid w:val="00FC67AB"/>
    <w:rsid w:val="00FE152E"/>
    <w:rsid w:val="00FE3D85"/>
    <w:rsid w:val="00FE4A8D"/>
    <w:rsid w:val="00FE69E1"/>
    <w:rsid w:val="00FE7D19"/>
    <w:rsid w:val="00FF1585"/>
    <w:rsid w:val="00FF662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0FE1-64E6-4399-9976-238D6EA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B9"/>
    <w:rPr>
      <w:sz w:val="24"/>
      <w:szCs w:val="24"/>
    </w:rPr>
  </w:style>
  <w:style w:type="paragraph" w:styleId="2">
    <w:name w:val="heading 2"/>
    <w:basedOn w:val="a"/>
    <w:next w:val="a"/>
    <w:qFormat/>
    <w:rsid w:val="002C2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2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672D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9672D"/>
  </w:style>
  <w:style w:type="paragraph" w:customStyle="1" w:styleId="a4">
    <w:name w:val="курсовая"/>
    <w:basedOn w:val="a"/>
    <w:link w:val="a5"/>
    <w:rsid w:val="0079672D"/>
    <w:pPr>
      <w:spacing w:line="360" w:lineRule="auto"/>
    </w:pPr>
    <w:rPr>
      <w:sz w:val="25"/>
      <w:szCs w:val="25"/>
    </w:rPr>
  </w:style>
  <w:style w:type="character" w:customStyle="1" w:styleId="a5">
    <w:name w:val="курсовая Знак"/>
    <w:basedOn w:val="a0"/>
    <w:link w:val="a4"/>
    <w:rsid w:val="0079672D"/>
    <w:rPr>
      <w:sz w:val="25"/>
      <w:szCs w:val="25"/>
      <w:lang w:val="ru-RU" w:eastAsia="ru-RU" w:bidi="ar-SA"/>
    </w:rPr>
  </w:style>
  <w:style w:type="table" w:styleId="a6">
    <w:name w:val="Table Grid"/>
    <w:basedOn w:val="a1"/>
    <w:rsid w:val="0020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ub">
    <w:name w:val="psub"/>
    <w:basedOn w:val="a0"/>
    <w:rsid w:val="0020198A"/>
  </w:style>
  <w:style w:type="character" w:styleId="a7">
    <w:name w:val="Emphasis"/>
    <w:basedOn w:val="a0"/>
    <w:qFormat/>
    <w:rsid w:val="0088316D"/>
    <w:rPr>
      <w:i/>
      <w:iCs/>
    </w:rPr>
  </w:style>
  <w:style w:type="paragraph" w:customStyle="1" w:styleId="tablesign">
    <w:name w:val="tablesign"/>
    <w:basedOn w:val="a"/>
    <w:rsid w:val="0088316D"/>
    <w:pPr>
      <w:spacing w:before="100" w:beforeAutospacing="1" w:after="100" w:afterAutospacing="1"/>
    </w:pPr>
  </w:style>
  <w:style w:type="character" w:styleId="a8">
    <w:name w:val="Hyperlink"/>
    <w:basedOn w:val="a0"/>
    <w:rsid w:val="00144A2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Huseynzade Balaehmed</cp:lastModifiedBy>
  <cp:revision>11</cp:revision>
  <dcterms:created xsi:type="dcterms:W3CDTF">2018-01-31T06:44:00Z</dcterms:created>
  <dcterms:modified xsi:type="dcterms:W3CDTF">2018-02-02T15:57:00Z</dcterms:modified>
</cp:coreProperties>
</file>